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1"/>
        <w:tblpPr w:leftFromText="141" w:rightFromText="141" w:vertAnchor="text" w:horzAnchor="margin" w:tblpX="-34" w:tblpY="-488"/>
        <w:tblW w:w="15593" w:type="dxa"/>
        <w:tblLayout w:type="fixed"/>
        <w:tblLook w:val="04A0" w:firstRow="1" w:lastRow="0" w:firstColumn="1" w:lastColumn="0" w:noHBand="0" w:noVBand="1"/>
      </w:tblPr>
      <w:tblGrid>
        <w:gridCol w:w="34"/>
        <w:gridCol w:w="15525"/>
        <w:gridCol w:w="34"/>
      </w:tblGrid>
      <w:tr w:rsidR="007461BA" w:rsidRPr="00F930FC" w:rsidTr="00694732">
        <w:trPr>
          <w:gridBefore w:val="1"/>
          <w:wBefore w:w="34" w:type="dxa"/>
          <w:trHeight w:val="411"/>
        </w:trPr>
        <w:tc>
          <w:tcPr>
            <w:tcW w:w="15559" w:type="dxa"/>
            <w:gridSpan w:val="2"/>
            <w:tcBorders>
              <w:bottom w:val="single" w:sz="4" w:space="0" w:color="auto"/>
            </w:tcBorders>
          </w:tcPr>
          <w:p w:rsidR="007461BA" w:rsidRPr="00CD423C" w:rsidRDefault="007461BA" w:rsidP="00694732">
            <w:pPr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QUARESIMA- PASQUA</w:t>
            </w:r>
            <w:r w:rsidRPr="00F930FC">
              <w:rPr>
                <w:b/>
                <w:bCs/>
                <w:sz w:val="24"/>
                <w:szCs w:val="24"/>
              </w:rPr>
              <w:t xml:space="preserve">       </w:t>
            </w:r>
          </w:p>
        </w:tc>
      </w:tr>
      <w:tr w:rsidR="007461BA" w:rsidRPr="00F930FC" w:rsidTr="00694732">
        <w:trPr>
          <w:gridBefore w:val="1"/>
          <w:wBefore w:w="34" w:type="dxa"/>
          <w:trHeight w:val="313"/>
        </w:trPr>
        <w:tc>
          <w:tcPr>
            <w:tcW w:w="15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1BA" w:rsidRPr="00256239" w:rsidRDefault="007461BA" w:rsidP="00694732">
            <w:pPr>
              <w:rPr>
                <w:rFonts w:eastAsia="Times New Roman"/>
                <w:snapToGrid w:val="0"/>
                <w:color w:val="auto"/>
                <w:kern w:val="0"/>
                <w:sz w:val="24"/>
                <w:szCs w:val="24"/>
              </w:rPr>
            </w:pPr>
            <w:r w:rsidRPr="00256239">
              <w:rPr>
                <w:b/>
                <w:color w:val="auto"/>
                <w:sz w:val="24"/>
                <w:szCs w:val="24"/>
              </w:rPr>
              <w:t>PAROLA</w:t>
            </w:r>
            <w:r>
              <w:rPr>
                <w:b/>
                <w:color w:val="auto"/>
                <w:sz w:val="24"/>
                <w:szCs w:val="24"/>
              </w:rPr>
              <w:t>:</w:t>
            </w:r>
            <w:r w:rsidRPr="00256239">
              <w:rPr>
                <w:b/>
                <w:color w:val="auto"/>
                <w:sz w:val="24"/>
                <w:szCs w:val="24"/>
              </w:rPr>
              <w:t xml:space="preserve"> </w:t>
            </w:r>
            <w:r w:rsidRPr="00E01142">
              <w:rPr>
                <w:rFonts w:eastAsia="Times New Roman"/>
                <w:b/>
                <w:bCs/>
                <w:color w:val="FF0000"/>
                <w:kern w:val="0"/>
                <w:sz w:val="36"/>
                <w:szCs w:val="36"/>
              </w:rPr>
              <w:t>USCIRE</w:t>
            </w:r>
            <w:r>
              <w:rPr>
                <w:rFonts w:eastAsia="Times New Roman"/>
                <w:b/>
                <w:bCs/>
                <w:color w:val="FF0000"/>
                <w:kern w:val="0"/>
                <w:sz w:val="36"/>
                <w:szCs w:val="36"/>
              </w:rPr>
              <w:t xml:space="preserve"> per incontrare…</w:t>
            </w:r>
            <w:r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</w:rPr>
              <w:t xml:space="preserve">  </w:t>
            </w:r>
          </w:p>
        </w:tc>
      </w:tr>
      <w:tr w:rsidR="007461BA" w:rsidRPr="00F930FC" w:rsidTr="00694732">
        <w:trPr>
          <w:gridBefore w:val="1"/>
          <w:wBefore w:w="34" w:type="dxa"/>
          <w:trHeight w:val="592"/>
        </w:trPr>
        <w:tc>
          <w:tcPr>
            <w:tcW w:w="15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1BA" w:rsidRPr="00256239" w:rsidRDefault="007461BA" w:rsidP="00694732">
            <w:pPr>
              <w:rPr>
                <w:b/>
                <w:color w:val="auto"/>
                <w:sz w:val="24"/>
                <w:szCs w:val="24"/>
              </w:rPr>
            </w:pPr>
            <w:r w:rsidRPr="00256239">
              <w:rPr>
                <w:b/>
                <w:color w:val="auto"/>
                <w:sz w:val="24"/>
                <w:szCs w:val="24"/>
              </w:rPr>
              <w:t>OBIETTIVO</w:t>
            </w:r>
          </w:p>
          <w:p w:rsidR="007461BA" w:rsidRPr="00256239" w:rsidRDefault="007461BA" w:rsidP="00694732">
            <w:pPr>
              <w:rPr>
                <w:color w:val="auto"/>
                <w:sz w:val="24"/>
                <w:szCs w:val="24"/>
              </w:rPr>
            </w:pPr>
            <w:r w:rsidRPr="00256239">
              <w:rPr>
                <w:color w:val="auto"/>
                <w:sz w:val="24"/>
                <w:szCs w:val="24"/>
              </w:rPr>
              <w:t xml:space="preserve">Conosce e scopre </w:t>
            </w:r>
            <w:r>
              <w:rPr>
                <w:color w:val="auto"/>
                <w:sz w:val="24"/>
                <w:szCs w:val="24"/>
              </w:rPr>
              <w:t>la bellezza di incontrare</w:t>
            </w:r>
            <w:r w:rsidRPr="00256239">
              <w:rPr>
                <w:color w:val="auto"/>
                <w:sz w:val="24"/>
                <w:szCs w:val="24"/>
              </w:rPr>
              <w:t xml:space="preserve"> di Ges</w:t>
            </w:r>
            <w:r>
              <w:rPr>
                <w:color w:val="auto"/>
                <w:sz w:val="24"/>
                <w:szCs w:val="24"/>
              </w:rPr>
              <w:t xml:space="preserve">ù </w:t>
            </w:r>
          </w:p>
          <w:p w:rsidR="007461BA" w:rsidRPr="00256239" w:rsidRDefault="007461BA" w:rsidP="00694732">
            <w:pPr>
              <w:rPr>
                <w:color w:val="auto"/>
                <w:sz w:val="24"/>
                <w:szCs w:val="24"/>
              </w:rPr>
            </w:pPr>
            <w:r w:rsidRPr="00256239">
              <w:rPr>
                <w:color w:val="auto"/>
                <w:sz w:val="24"/>
                <w:szCs w:val="24"/>
              </w:rPr>
              <w:t>Impara ad essere attento e generoso con i compagni</w:t>
            </w:r>
            <w:r>
              <w:rPr>
                <w:color w:val="auto"/>
                <w:sz w:val="24"/>
                <w:szCs w:val="24"/>
              </w:rPr>
              <w:t xml:space="preserve"> così come Gesù ci insegna</w:t>
            </w:r>
          </w:p>
        </w:tc>
      </w:tr>
      <w:tr w:rsidR="007461BA" w:rsidRPr="00F930FC" w:rsidTr="00694732">
        <w:trPr>
          <w:gridBefore w:val="1"/>
          <w:wBefore w:w="34" w:type="dxa"/>
          <w:trHeight w:val="1127"/>
        </w:trPr>
        <w:tc>
          <w:tcPr>
            <w:tcW w:w="15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1BA" w:rsidRPr="00256239" w:rsidRDefault="007461BA" w:rsidP="00694732">
            <w:pPr>
              <w:rPr>
                <w:b/>
                <w:color w:val="auto"/>
                <w:sz w:val="24"/>
                <w:szCs w:val="24"/>
              </w:rPr>
            </w:pPr>
            <w:r w:rsidRPr="00256239">
              <w:rPr>
                <w:b/>
                <w:color w:val="auto"/>
                <w:sz w:val="24"/>
                <w:szCs w:val="24"/>
              </w:rPr>
              <w:t>TEMATICA PASTORALE</w:t>
            </w:r>
          </w:p>
          <w:p w:rsidR="007461BA" w:rsidRPr="00256239" w:rsidRDefault="007461BA" w:rsidP="00694732">
            <w:pPr>
              <w:pStyle w:val="01-Testo"/>
              <w:jc w:val="left"/>
              <w:rPr>
                <w:rFonts w:ascii="Times New Roman" w:eastAsia="Calibri" w:hAnsi="Times New Roman"/>
                <w:snapToGrid/>
                <w:kern w:val="28"/>
              </w:rPr>
            </w:pPr>
            <w:r w:rsidRPr="00256239">
              <w:rPr>
                <w:rFonts w:ascii="Times New Roman" w:hAnsi="Times New Roman"/>
              </w:rPr>
              <w:t>Ecologia della vita quotidiana, quella che cura la vita dell’uomo nel suo quotidiano, lo aiuta a volersi bene, ad accogliere chi ha bisogno e insegna la solidarietà tra generazioni, impedendo l’abbandono degli anziani o dei più deboli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461BA" w:rsidRPr="00B841A6" w:rsidTr="00694732">
        <w:trPr>
          <w:gridAfter w:val="1"/>
          <w:wAfter w:w="34" w:type="dxa"/>
          <w:trHeight w:val="1266"/>
        </w:trPr>
        <w:tc>
          <w:tcPr>
            <w:tcW w:w="15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1BA" w:rsidRDefault="007461BA" w:rsidP="00694732">
            <w:pPr>
              <w:jc w:val="both"/>
              <w:rPr>
                <w:b/>
                <w:iCs/>
                <w:color w:val="000000" w:themeColor="text1"/>
                <w:sz w:val="24"/>
                <w:szCs w:val="24"/>
              </w:rPr>
            </w:pPr>
          </w:p>
          <w:p w:rsidR="007461BA" w:rsidRPr="00043D5E" w:rsidRDefault="007461BA" w:rsidP="00694732">
            <w:pPr>
              <w:jc w:val="both"/>
              <w:rPr>
                <w:b/>
                <w:iCs/>
                <w:color w:val="000000" w:themeColor="text1"/>
                <w:sz w:val="32"/>
                <w:szCs w:val="32"/>
              </w:rPr>
            </w:pPr>
            <w:r w:rsidRPr="00043D5E">
              <w:rPr>
                <w:b/>
                <w:iCs/>
                <w:color w:val="000000" w:themeColor="text1"/>
                <w:sz w:val="32"/>
                <w:szCs w:val="32"/>
              </w:rPr>
              <w:t xml:space="preserve">Sequenza del Percorso: </w:t>
            </w:r>
          </w:p>
          <w:p w:rsidR="007461BA" w:rsidRPr="00EC4AA9" w:rsidRDefault="007461BA" w:rsidP="00694732">
            <w:pPr>
              <w:jc w:val="both"/>
              <w:rPr>
                <w:bCs/>
                <w:iCs/>
                <w:color w:val="FF0000"/>
                <w:sz w:val="24"/>
                <w:szCs w:val="24"/>
              </w:rPr>
            </w:pPr>
            <w:r w:rsidRPr="00EC4AA9">
              <w:rPr>
                <w:b/>
                <w:iCs/>
                <w:color w:val="FF0000"/>
                <w:sz w:val="24"/>
                <w:szCs w:val="24"/>
                <w:u w:val="single"/>
              </w:rPr>
              <w:t xml:space="preserve">1° </w:t>
            </w:r>
            <w:r>
              <w:rPr>
                <w:b/>
                <w:iCs/>
                <w:color w:val="FF0000"/>
                <w:sz w:val="24"/>
                <w:szCs w:val="24"/>
                <w:u w:val="single"/>
              </w:rPr>
              <w:t>momento</w:t>
            </w:r>
            <w:r w:rsidRPr="00EC4AA9">
              <w:rPr>
                <w:b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461BA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Presentazione e condivisione del percorso attraverso il cartellone.</w:t>
            </w:r>
          </w:p>
          <w:p w:rsidR="007461BA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Gesù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vive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 nella sua casa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di Nazareth 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con i suoi genitori. </w:t>
            </w:r>
          </w:p>
          <w:p w:rsidR="007461BA" w:rsidRPr="00256239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Divenuto grande, 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>esce e incontra le persone.</w:t>
            </w:r>
          </w:p>
          <w:p w:rsidR="007461BA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I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 raggi intorno alla casa di Gesù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( la Chiesa) 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indicano 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gli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 xml:space="preserve"> atteggiamenti che colorano il nostro mondo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7461BA" w:rsidRDefault="007461BA" w:rsidP="00694732">
            <w:pPr>
              <w:jc w:val="both"/>
              <w:rPr>
                <w:b/>
                <w:bCs/>
                <w:iCs/>
                <w:color w:val="0066FF"/>
                <w:sz w:val="24"/>
                <w:szCs w:val="24"/>
              </w:rPr>
            </w:pPr>
            <w:r>
              <w:rPr>
                <w:bCs/>
                <w:i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1FB6901" wp14:editId="64F812C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-639445</wp:posOffset>
                  </wp:positionV>
                  <wp:extent cx="1768475" cy="1238250"/>
                  <wp:effectExtent l="19050" t="0" r="3175" b="0"/>
                  <wp:wrapSquare wrapText="bothSides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Dalla sua casa, Gesù esce per incontrare la gente. Dalla chiesa, noi troviamo la forza per uscire e fare ciò che Lui ci chiede: </w:t>
            </w:r>
            <w:r w:rsidRPr="00181DE1">
              <w:rPr>
                <w:b/>
                <w:bCs/>
                <w:iCs/>
                <w:color w:val="0066FF"/>
                <w:sz w:val="24"/>
                <w:szCs w:val="24"/>
              </w:rPr>
              <w:t xml:space="preserve">ASCOLTO, DISPONIBILITÀ E ATTENZIONE, FIDUCIA, GRATITUDINE. </w:t>
            </w:r>
          </w:p>
          <w:p w:rsidR="007461BA" w:rsidRPr="00181DE1" w:rsidRDefault="007461BA" w:rsidP="00694732">
            <w:pPr>
              <w:jc w:val="both"/>
              <w:rPr>
                <w:b/>
                <w:bCs/>
                <w:iCs/>
                <w:color w:val="0066FF"/>
                <w:sz w:val="24"/>
                <w:szCs w:val="24"/>
              </w:rPr>
            </w:pPr>
            <w:r w:rsidRPr="00181DE1">
              <w:rPr>
                <w:b/>
                <w:bCs/>
                <w:iCs/>
                <w:color w:val="0066FF"/>
                <w:sz w:val="24"/>
                <w:szCs w:val="24"/>
              </w:rPr>
              <w:tab/>
            </w:r>
          </w:p>
          <w:p w:rsidR="007461BA" w:rsidRPr="00EC4AA9" w:rsidRDefault="007461BA" w:rsidP="00694732">
            <w:pPr>
              <w:jc w:val="both"/>
              <w:rPr>
                <w:b/>
                <w:iCs/>
                <w:color w:val="FF0000"/>
                <w:sz w:val="24"/>
                <w:szCs w:val="24"/>
                <w:u w:val="single"/>
              </w:rPr>
            </w:pPr>
            <w:r w:rsidRPr="00EC4AA9">
              <w:rPr>
                <w:b/>
                <w:iCs/>
                <w:color w:val="FF0000"/>
                <w:sz w:val="24"/>
                <w:szCs w:val="24"/>
                <w:u w:val="single"/>
              </w:rPr>
              <w:t xml:space="preserve">2° </w:t>
            </w:r>
            <w:r>
              <w:rPr>
                <w:b/>
                <w:iCs/>
                <w:color w:val="FF0000"/>
                <w:sz w:val="24"/>
                <w:szCs w:val="24"/>
                <w:u w:val="single"/>
              </w:rPr>
              <w:t>momento</w:t>
            </w:r>
            <w:r w:rsidRPr="00EC4AA9">
              <w:rPr>
                <w:b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7461BA" w:rsidRDefault="007461BA" w:rsidP="00694732">
            <w:pPr>
              <w:jc w:val="both"/>
              <w:rPr>
                <w:sz w:val="24"/>
                <w:szCs w:val="24"/>
              </w:rPr>
            </w:pP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>Gesù esce e incontra i pescatori.</w:t>
            </w:r>
            <w:r w:rsidRPr="00256239">
              <w:rPr>
                <w:sz w:val="24"/>
                <w:szCs w:val="24"/>
              </w:rPr>
              <w:t xml:space="preserve"> </w:t>
            </w:r>
          </w:p>
          <w:p w:rsidR="007461BA" w:rsidRPr="00256239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 xml:space="preserve">Vangelo di Matteo 4,18-22: </w:t>
            </w:r>
            <w:r w:rsidRPr="00256239">
              <w:rPr>
                <w:b/>
                <w:bCs/>
                <w:sz w:val="24"/>
                <w:szCs w:val="24"/>
              </w:rPr>
              <w:t>LA CHIAMATA DEI PRIMI QUATTRO DISCEPOLI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 xml:space="preserve">Gesù chiama gli apostoli. Con questo brano i bambini si sentono a loro volta chiamati per nome e a vivere questa esperienza di chiamata. </w:t>
            </w:r>
            <w:r w:rsidRPr="00256239">
              <w:rPr>
                <w:b/>
                <w:bCs/>
                <w:sz w:val="24"/>
                <w:szCs w:val="24"/>
              </w:rPr>
              <w:t xml:space="preserve"> 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256239">
              <w:rPr>
                <w:b/>
                <w:bCs/>
                <w:sz w:val="24"/>
                <w:szCs w:val="24"/>
              </w:rPr>
              <w:t>I primi amici speciali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>«Sapete quello che Gesù sta dicendo? Venite a sentire». «Sapete quello che Gesù sta facendo? Venite a vedere». Dio aveva dato a Gesù un compito speciale nel mondo. Tutti andavano a sentire quello che Gesù diceva. Tutti andavano a vedere quello che Gesù faceva. Portavano persone ammalate e Gesù le guari</w:t>
            </w:r>
            <w:r>
              <w:rPr>
                <w:sz w:val="24"/>
                <w:szCs w:val="24"/>
              </w:rPr>
              <w:t>va</w:t>
            </w:r>
            <w:r w:rsidRPr="00256239">
              <w:rPr>
                <w:sz w:val="24"/>
                <w:szCs w:val="24"/>
              </w:rPr>
              <w:t>.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>«Buone notizie!», Gesù diceva. «Dio mi ha mandato a portarvi buone notizie. Buone notizie per coloro che sono poveri. Buone notizie per coloro che sono stati presi prigionieri: saranno lasciati liberi! Buone notizie per coloro che non vedono: presto i loro occhi si apriranno!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>Gesù stava sulla spiaggia del lago, quel lago di Galilea che era grande come un mare. Guardava i pescatori che pulivano le loro reti.</w:t>
            </w:r>
          </w:p>
          <w:p w:rsidR="007461BA" w:rsidRPr="00256239" w:rsidRDefault="007461BA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 xml:space="preserve">«Venite con me e pescherete </w:t>
            </w:r>
            <w:r>
              <w:rPr>
                <w:sz w:val="24"/>
                <w:szCs w:val="24"/>
              </w:rPr>
              <w:t xml:space="preserve">dei </w:t>
            </w:r>
            <w:r w:rsidRPr="00256239">
              <w:rPr>
                <w:sz w:val="24"/>
                <w:szCs w:val="24"/>
              </w:rPr>
              <w:t>pesc</w:t>
            </w:r>
            <w:r>
              <w:rPr>
                <w:sz w:val="24"/>
                <w:szCs w:val="24"/>
              </w:rPr>
              <w:t>i</w:t>
            </w:r>
            <w:r w:rsidRPr="00256239">
              <w:rPr>
                <w:sz w:val="24"/>
                <w:szCs w:val="24"/>
              </w:rPr>
              <w:t xml:space="preserve"> più grand</w:t>
            </w:r>
            <w:r>
              <w:rPr>
                <w:sz w:val="24"/>
                <w:szCs w:val="24"/>
              </w:rPr>
              <w:t>i</w:t>
            </w:r>
            <w:r w:rsidRPr="00256239">
              <w:rPr>
                <w:sz w:val="24"/>
                <w:szCs w:val="24"/>
              </w:rPr>
              <w:t xml:space="preserve">!», disse Gesù a Pietro e Andrea. a Giacomo e Giovanni. Gesù non si riferiva al pesce del lago. Si riferiva alle </w:t>
            </w:r>
            <w:r w:rsidRPr="00256239">
              <w:rPr>
                <w:i/>
                <w:iCs/>
                <w:sz w:val="24"/>
                <w:szCs w:val="24"/>
              </w:rPr>
              <w:t>persone</w:t>
            </w:r>
            <w:r w:rsidRPr="00256239">
              <w:rPr>
                <w:sz w:val="24"/>
                <w:szCs w:val="24"/>
              </w:rPr>
              <w:t>!</w:t>
            </w:r>
          </w:p>
          <w:p w:rsidR="007461BA" w:rsidRDefault="007461BA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56239">
              <w:rPr>
                <w:sz w:val="24"/>
                <w:szCs w:val="24"/>
              </w:rPr>
              <w:t>Voleva che Pietro e Andrea, Giacomo e Giovanni lo aiutassero a dire a tutti le buone notizie di Dio. Essi furono i primi quattro amici speciali di Gesù.</w:t>
            </w:r>
          </w:p>
          <w:p w:rsidR="00657D71" w:rsidRPr="00EC4AA9" w:rsidRDefault="00657D71" w:rsidP="006947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7461BA" w:rsidRPr="00256239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181DE1">
              <w:rPr>
                <w:b/>
                <w:iCs/>
                <w:color w:val="000000" w:themeColor="text1"/>
                <w:sz w:val="24"/>
                <w:szCs w:val="24"/>
                <w:u w:val="single" w:color="0066FF"/>
              </w:rPr>
              <w:t>Atteggiamento:</w:t>
            </w:r>
            <w:r w:rsidRPr="00256239">
              <w:rPr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181DE1">
              <w:rPr>
                <w:b/>
                <w:iCs/>
                <w:color w:val="0066FF"/>
                <w:sz w:val="24"/>
                <w:szCs w:val="24"/>
              </w:rPr>
              <w:t>ASCOLTO.</w:t>
            </w:r>
            <w:r w:rsidRPr="00256239">
              <w:rPr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>Gesù chiama anche ognuno di noi a seguirlo, è importante ascoltare attraverso le persone che ci aiutano a crescere.</w:t>
            </w:r>
          </w:p>
          <w:p w:rsidR="007461BA" w:rsidRDefault="007461BA" w:rsidP="00694732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>Giochi e a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>ttività che si riferiscono all’</w:t>
            </w:r>
            <w:r w:rsidRPr="00256239">
              <w:rPr>
                <w:bCs/>
                <w:iCs/>
                <w:color w:val="000000" w:themeColor="text1"/>
                <w:sz w:val="24"/>
                <w:szCs w:val="24"/>
              </w:rPr>
              <w:t>ascolto.</w:t>
            </w:r>
          </w:p>
          <w:p w:rsidR="007461BA" w:rsidRPr="00C57887" w:rsidRDefault="007461BA" w:rsidP="00694732">
            <w:pPr>
              <w:jc w:val="both"/>
              <w:rPr>
                <w:rFonts w:eastAsia="Times New Roman"/>
                <w:b/>
                <w:color w:val="auto"/>
                <w:kern w:val="0"/>
                <w:sz w:val="22"/>
                <w:szCs w:val="22"/>
              </w:rPr>
            </w:pPr>
          </w:p>
        </w:tc>
      </w:tr>
    </w:tbl>
    <w:p w:rsidR="000927A9" w:rsidRDefault="000927A9" w:rsidP="00B841A6">
      <w:pPr>
        <w:rPr>
          <w:sz w:val="24"/>
          <w:szCs w:val="24"/>
        </w:rPr>
      </w:pPr>
    </w:p>
    <w:p w:rsidR="007B5992" w:rsidRDefault="007B5992" w:rsidP="00B841A6">
      <w:pPr>
        <w:rPr>
          <w:sz w:val="24"/>
          <w:szCs w:val="24"/>
        </w:rPr>
      </w:pPr>
    </w:p>
    <w:p w:rsidR="007B5992" w:rsidRDefault="00BC4192" w:rsidP="00B841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1E3715" wp14:editId="3933D8C0">
            <wp:extent cx="8018780" cy="56667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78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5992" w:rsidRDefault="007B5992" w:rsidP="00B841A6">
      <w:pPr>
        <w:rPr>
          <w:sz w:val="24"/>
          <w:szCs w:val="24"/>
        </w:rPr>
      </w:pPr>
    </w:p>
    <w:p w:rsidR="007B5992" w:rsidRDefault="007B5992" w:rsidP="00B841A6">
      <w:pPr>
        <w:rPr>
          <w:sz w:val="24"/>
          <w:szCs w:val="24"/>
        </w:rPr>
      </w:pPr>
    </w:p>
    <w:p w:rsidR="007B5992" w:rsidRDefault="007B5992" w:rsidP="00B841A6">
      <w:pPr>
        <w:rPr>
          <w:sz w:val="24"/>
          <w:szCs w:val="24"/>
        </w:rPr>
      </w:pPr>
    </w:p>
    <w:p w:rsidR="00BC4192" w:rsidRDefault="00BC4192" w:rsidP="00B841A6">
      <w:pPr>
        <w:rPr>
          <w:sz w:val="24"/>
          <w:szCs w:val="24"/>
        </w:rPr>
      </w:pPr>
    </w:p>
    <w:p w:rsidR="00BC4192" w:rsidRPr="00B841A6" w:rsidRDefault="00BC4192" w:rsidP="00B841A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22850" cy="66452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192" w:rsidRPr="00B841A6" w:rsidSect="00AF3A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27FC0"/>
    <w:multiLevelType w:val="hybridMultilevel"/>
    <w:tmpl w:val="77CAE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38366E"/>
    <w:multiLevelType w:val="hybridMultilevel"/>
    <w:tmpl w:val="A4A61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A2BAA"/>
    <w:multiLevelType w:val="hybridMultilevel"/>
    <w:tmpl w:val="8BFA7A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D34CF2"/>
    <w:rsid w:val="00043D5E"/>
    <w:rsid w:val="0004686B"/>
    <w:rsid w:val="000927A9"/>
    <w:rsid w:val="000B0232"/>
    <w:rsid w:val="000B20CB"/>
    <w:rsid w:val="000B3DB0"/>
    <w:rsid w:val="000D2A47"/>
    <w:rsid w:val="0010314A"/>
    <w:rsid w:val="00112AF6"/>
    <w:rsid w:val="00112D69"/>
    <w:rsid w:val="00133B72"/>
    <w:rsid w:val="00181DE1"/>
    <w:rsid w:val="001A35E3"/>
    <w:rsid w:val="001C7DC2"/>
    <w:rsid w:val="001D3B59"/>
    <w:rsid w:val="001E42A4"/>
    <w:rsid w:val="00256239"/>
    <w:rsid w:val="002D4616"/>
    <w:rsid w:val="002E486F"/>
    <w:rsid w:val="00350A62"/>
    <w:rsid w:val="0039550E"/>
    <w:rsid w:val="003B2F1D"/>
    <w:rsid w:val="00421286"/>
    <w:rsid w:val="00435B6A"/>
    <w:rsid w:val="00471E2E"/>
    <w:rsid w:val="00486A71"/>
    <w:rsid w:val="00495160"/>
    <w:rsid w:val="004E6C46"/>
    <w:rsid w:val="004F7717"/>
    <w:rsid w:val="0051167D"/>
    <w:rsid w:val="00555728"/>
    <w:rsid w:val="0058395C"/>
    <w:rsid w:val="005C42A2"/>
    <w:rsid w:val="005F4D95"/>
    <w:rsid w:val="006409E2"/>
    <w:rsid w:val="006573A2"/>
    <w:rsid w:val="00657D71"/>
    <w:rsid w:val="00694732"/>
    <w:rsid w:val="006C64D2"/>
    <w:rsid w:val="006D686D"/>
    <w:rsid w:val="007461BA"/>
    <w:rsid w:val="00757E21"/>
    <w:rsid w:val="0077450A"/>
    <w:rsid w:val="00787B71"/>
    <w:rsid w:val="00792174"/>
    <w:rsid w:val="007B5992"/>
    <w:rsid w:val="007D19C8"/>
    <w:rsid w:val="007E145C"/>
    <w:rsid w:val="007F22C7"/>
    <w:rsid w:val="008642AA"/>
    <w:rsid w:val="008D5446"/>
    <w:rsid w:val="00956A66"/>
    <w:rsid w:val="009628D4"/>
    <w:rsid w:val="009D69D7"/>
    <w:rsid w:val="009E19BE"/>
    <w:rsid w:val="00A1056F"/>
    <w:rsid w:val="00A16A2B"/>
    <w:rsid w:val="00AF3A24"/>
    <w:rsid w:val="00B33856"/>
    <w:rsid w:val="00B710F3"/>
    <w:rsid w:val="00B83D65"/>
    <w:rsid w:val="00B841A6"/>
    <w:rsid w:val="00B85DBC"/>
    <w:rsid w:val="00BA5F82"/>
    <w:rsid w:val="00BB22AD"/>
    <w:rsid w:val="00BB2D91"/>
    <w:rsid w:val="00BC4192"/>
    <w:rsid w:val="00C10D42"/>
    <w:rsid w:val="00C25F05"/>
    <w:rsid w:val="00C25FE6"/>
    <w:rsid w:val="00C368A6"/>
    <w:rsid w:val="00C570C2"/>
    <w:rsid w:val="00C57887"/>
    <w:rsid w:val="00C86E42"/>
    <w:rsid w:val="00D34CF2"/>
    <w:rsid w:val="00D403C0"/>
    <w:rsid w:val="00D50E16"/>
    <w:rsid w:val="00DE2D52"/>
    <w:rsid w:val="00DF54FE"/>
    <w:rsid w:val="00E01142"/>
    <w:rsid w:val="00E322D4"/>
    <w:rsid w:val="00E53436"/>
    <w:rsid w:val="00E60CB1"/>
    <w:rsid w:val="00E857A2"/>
    <w:rsid w:val="00EC4AA9"/>
    <w:rsid w:val="00EE0490"/>
    <w:rsid w:val="00EF6590"/>
    <w:rsid w:val="00F12233"/>
    <w:rsid w:val="00F458FB"/>
    <w:rsid w:val="00F727DA"/>
    <w:rsid w:val="00FB7213"/>
    <w:rsid w:val="00FC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4CF2"/>
    <w:pPr>
      <w:spacing w:after="0" w:line="240" w:lineRule="auto"/>
    </w:pPr>
    <w:rPr>
      <w:rFonts w:ascii="Times New Roman" w:eastAsia="Calibri" w:hAnsi="Times New Roman" w:cs="Times New Roman"/>
      <w:color w:val="000000"/>
      <w:kern w:val="28"/>
      <w:sz w:val="20"/>
      <w:szCs w:val="20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112D69"/>
    <w:pPr>
      <w:spacing w:before="100" w:beforeAutospacing="1" w:after="100" w:afterAutospacing="1"/>
      <w:outlineLvl w:val="2"/>
    </w:pPr>
    <w:rPr>
      <w:rFonts w:eastAsia="Times New Roman"/>
      <w:b/>
      <w:bCs/>
      <w:color w:val="auto"/>
      <w:kern w:val="0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1-Testo">
    <w:name w:val="01 - Testo"/>
    <w:basedOn w:val="Normale"/>
    <w:link w:val="01-TestoCarattere"/>
    <w:qFormat/>
    <w:rsid w:val="00D34CF2"/>
    <w:pPr>
      <w:widowControl w:val="0"/>
      <w:jc w:val="both"/>
    </w:pPr>
    <w:rPr>
      <w:rFonts w:ascii="Garamond" w:eastAsia="Times New Roman" w:hAnsi="Garamond"/>
      <w:snapToGrid w:val="0"/>
      <w:color w:val="auto"/>
      <w:kern w:val="0"/>
      <w:sz w:val="24"/>
      <w:szCs w:val="24"/>
    </w:rPr>
  </w:style>
  <w:style w:type="character" w:customStyle="1" w:styleId="01-TestoCarattere">
    <w:name w:val="01 - Testo Carattere"/>
    <w:basedOn w:val="Carpredefinitoparagrafo"/>
    <w:link w:val="01-Testo"/>
    <w:rsid w:val="00D34CF2"/>
    <w:rPr>
      <w:rFonts w:ascii="Garamond" w:eastAsia="Times New Roman" w:hAnsi="Garamond" w:cs="Times New Roman"/>
      <w:snapToGrid w:val="0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59"/>
    <w:rsid w:val="00D3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D3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1167D"/>
    <w:pPr>
      <w:ind w:left="720"/>
      <w:contextualSpacing/>
    </w:pPr>
  </w:style>
  <w:style w:type="character" w:customStyle="1" w:styleId="shownquotes0">
    <w:name w:val="shownquotes0"/>
    <w:basedOn w:val="Carpredefinitoparagrafo"/>
    <w:rsid w:val="001D3B59"/>
  </w:style>
  <w:style w:type="paragraph" w:customStyle="1" w:styleId="vangelititolo">
    <w:name w:val="vangeli_titolo"/>
    <w:basedOn w:val="Normale"/>
    <w:rsid w:val="001D3B59"/>
    <w:pPr>
      <w:spacing w:before="100" w:beforeAutospacing="1" w:after="100" w:afterAutospacing="1"/>
    </w:pPr>
    <w:rPr>
      <w:rFonts w:eastAsia="Times New Roman"/>
      <w:color w:val="auto"/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1D3B59"/>
    <w:rPr>
      <w:color w:val="0000FF"/>
      <w:u w:val="single"/>
    </w:rPr>
  </w:style>
  <w:style w:type="paragraph" w:customStyle="1" w:styleId="justifynoindent">
    <w:name w:val="justifynoindent"/>
    <w:basedOn w:val="Normale"/>
    <w:rsid w:val="001D3B59"/>
    <w:pPr>
      <w:spacing w:before="100" w:beforeAutospacing="1" w:after="100" w:afterAutospacing="1"/>
    </w:pPr>
    <w:rPr>
      <w:rFonts w:eastAsia="Times New Roman"/>
      <w:color w:val="auto"/>
      <w:kern w:val="0"/>
      <w:sz w:val="24"/>
      <w:szCs w:val="24"/>
    </w:rPr>
  </w:style>
  <w:style w:type="paragraph" w:customStyle="1" w:styleId="justify">
    <w:name w:val="justify"/>
    <w:basedOn w:val="Normale"/>
    <w:rsid w:val="001D3B59"/>
    <w:pPr>
      <w:spacing w:before="100" w:beforeAutospacing="1" w:after="100" w:afterAutospacing="1"/>
    </w:pPr>
    <w:rPr>
      <w:rFonts w:eastAsia="Times New Roman"/>
      <w:color w:val="auto"/>
      <w:kern w:val="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56A66"/>
    <w:pPr>
      <w:spacing w:before="100" w:beforeAutospacing="1" w:after="100" w:afterAutospacing="1"/>
    </w:pPr>
    <w:rPr>
      <w:rFonts w:eastAsia="Times New Roman"/>
      <w:color w:val="auto"/>
      <w:kern w:val="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4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0D42"/>
    <w:rPr>
      <w:rFonts w:ascii="Tahoma" w:eastAsia="Calibri" w:hAnsi="Tahoma" w:cs="Tahoma"/>
      <w:color w:val="000000"/>
      <w:kern w:val="28"/>
      <w:sz w:val="16"/>
      <w:szCs w:val="1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12D6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112D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09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20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79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250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7FB56-89FE-40D7-A6AB-01B89C78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1643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Materna Via Roma</dc:creator>
  <cp:lastModifiedBy>Coordinatrice</cp:lastModifiedBy>
  <cp:revision>12</cp:revision>
  <cp:lastPrinted>2021-02-05T14:28:00Z</cp:lastPrinted>
  <dcterms:created xsi:type="dcterms:W3CDTF">2021-02-07T15:20:00Z</dcterms:created>
  <dcterms:modified xsi:type="dcterms:W3CDTF">2021-03-02T13:43:00Z</dcterms:modified>
</cp:coreProperties>
</file>